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Megan Winford </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Tanner</w:t>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GOVT_2305_72</w:t>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November 2025</w:t>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Federalism is a concept that is still used throughout the states in the United States. For instance, federalism is a division of government where the power is divided into </w:t>
      </w:r>
      <w:r w:rsidDel="00000000" w:rsidR="00000000" w:rsidRPr="00000000">
        <w:rPr>
          <w:rFonts w:ascii="Times New Roman" w:cs="Times New Roman" w:eastAsia="Times New Roman" w:hAnsi="Times New Roman"/>
          <w:color w:val="001d35"/>
          <w:sz w:val="24"/>
          <w:szCs w:val="24"/>
          <w:highlight w:val="white"/>
          <w:rtl w:val="0"/>
        </w:rPr>
        <w:t xml:space="preserve">national government and smaller state or regional governments</w:t>
      </w:r>
      <w:r w:rsidDel="00000000" w:rsidR="00000000" w:rsidRPr="00000000">
        <w:rPr>
          <w:rFonts w:ascii="Times New Roman" w:cs="Times New Roman" w:eastAsia="Times New Roman" w:hAnsi="Times New Roman"/>
          <w:sz w:val="24"/>
          <w:szCs w:val="24"/>
          <w:rtl w:val="0"/>
        </w:rPr>
        <w:t xml:space="preserve">. For example, the system means that the national government and state government have two different jobs, one handling the issues of national concern and other handling local and state matters. Furthermore, the government is important because their organization comes together to make laws that control protecting its citizens. For example, traffic lights and road signs are one of  the responsibilities of the state and local government because they prevent chaos and accidents from happening. Moreover, federalism exists to balance the power, and make sure states handle their own local needs. For this assignment I chose Lyndon B. Johnson, and his Great Society Speech due to his beliefs that the government duty was to fight poverty and inequality, which means people would have a chance to outweigh the odds of growing up poor. </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Johnson speech </w:t>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82828"/>
          <w:sz w:val="24"/>
          <w:szCs w:val="24"/>
          <w:rtl w:val="0"/>
        </w:rPr>
        <w:t xml:space="preserve">During president Lyndon B. presidency he advocated massive new spending programs for things such as equal education for all, medical care for all Americans, urban renewal, combating rural poverty, and improving transportation. </w:t>
      </w:r>
      <w:r w:rsidDel="00000000" w:rsidR="00000000" w:rsidRPr="00000000">
        <w:rPr>
          <w:rtl w:val="0"/>
        </w:rPr>
      </w:r>
    </w:p>
    <w:sectPr>
      <w:headerReference r:id="rId6" w:type="default"/>
      <w:headerReference r:id="rId7"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